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4A7AB" w14:textId="77777777" w:rsidR="00201F57" w:rsidRPr="00DD1255" w:rsidRDefault="00201F57" w:rsidP="00201F57">
      <w:pPr>
        <w:rPr>
          <w:rFonts w:ascii="Calibri" w:hAnsi="Calibri" w:cs="Calibri"/>
          <w:b/>
        </w:rPr>
      </w:pPr>
      <w:r w:rsidRPr="00DD1255">
        <w:rPr>
          <w:rFonts w:ascii="Calibri" w:hAnsi="Calibri" w:cs="Calibri"/>
          <w:b/>
        </w:rPr>
        <w:t xml:space="preserve">Score each response as follows: </w:t>
      </w:r>
    </w:p>
    <w:p w14:paraId="6EF130A5" w14:textId="602409FF" w:rsidR="00201F57" w:rsidRDefault="00201F57" w:rsidP="00201F57">
      <w:pPr>
        <w:rPr>
          <w:rFonts w:ascii="Calibri" w:hAnsi="Calibri" w:cs="Calibri"/>
          <w:bCs/>
          <w:i/>
          <w:iCs/>
          <w:sz w:val="22"/>
          <w:szCs w:val="22"/>
        </w:rPr>
      </w:pP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(+) </w:t>
      </w:r>
      <w:proofErr w:type="gramStart"/>
      <w:r w:rsidRPr="00206CBD">
        <w:rPr>
          <w:rFonts w:ascii="Calibri" w:hAnsi="Calibri" w:cs="Calibri"/>
          <w:bCs/>
          <w:i/>
          <w:iCs/>
          <w:sz w:val="22"/>
          <w:szCs w:val="22"/>
        </w:rPr>
        <w:t>correct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</w:t>
      </w:r>
      <w:proofErr w:type="gramEnd"/>
      <w:r w:rsidRPr="00206CBD">
        <w:rPr>
          <w:rFonts w:ascii="Calibri" w:hAnsi="Calibri" w:cs="Calibri"/>
          <w:bCs/>
          <w:i/>
          <w:iCs/>
          <w:sz w:val="22"/>
          <w:szCs w:val="22"/>
        </w:rPr>
        <w:t>FP) full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(PP) partial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(G)gesture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(M) model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(V) verbal</w:t>
      </w:r>
      <w:r>
        <w:rPr>
          <w:rFonts w:ascii="Calibri" w:hAnsi="Calibri" w:cs="Calibri"/>
          <w:bCs/>
          <w:i/>
          <w:iCs/>
          <w:sz w:val="22"/>
          <w:szCs w:val="22"/>
        </w:rPr>
        <w:t>: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 try to avoid these</w:t>
      </w:r>
    </w:p>
    <w:p w14:paraId="61A05D91" w14:textId="77777777" w:rsidR="006C67C8" w:rsidRPr="00206CBD" w:rsidRDefault="006C67C8" w:rsidP="00201F57">
      <w:pPr>
        <w:rPr>
          <w:bCs/>
          <w:i/>
          <w:iCs/>
          <w:sz w:val="22"/>
          <w:szCs w:val="22"/>
        </w:rPr>
      </w:pPr>
    </w:p>
    <w:tbl>
      <w:tblPr>
        <w:tblStyle w:val="TableGrid"/>
        <w:tblW w:w="11023" w:type="dxa"/>
        <w:tblLook w:val="04A0" w:firstRow="1" w:lastRow="0" w:firstColumn="1" w:lastColumn="0" w:noHBand="0" w:noVBand="1"/>
      </w:tblPr>
      <w:tblGrid>
        <w:gridCol w:w="2660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9"/>
      </w:tblGrid>
      <w:tr w:rsidR="00201F57" w:rsidRPr="004109F7" w14:paraId="19BF1390" w14:textId="77777777" w:rsidTr="007A4AA0">
        <w:tc>
          <w:tcPr>
            <w:tcW w:w="2660" w:type="dxa"/>
            <w:shd w:val="clear" w:color="auto" w:fill="F2DBDB" w:themeFill="accent2" w:themeFillTint="33"/>
          </w:tcPr>
          <w:p w14:paraId="27DE9182" w14:textId="77777777" w:rsidR="00201F57" w:rsidRPr="004109F7" w:rsidRDefault="00201F57" w:rsidP="007A4AA0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>Date:</w:t>
            </w:r>
          </w:p>
        </w:tc>
        <w:tc>
          <w:tcPr>
            <w:tcW w:w="418" w:type="dxa"/>
            <w:shd w:val="clear" w:color="auto" w:fill="F2DBDB" w:themeFill="accent2" w:themeFillTint="33"/>
          </w:tcPr>
          <w:p w14:paraId="2080DD34" w14:textId="77777777" w:rsidR="00201F57" w:rsidRDefault="00201F57" w:rsidP="007A4AA0">
            <w:pPr>
              <w:rPr>
                <w:rFonts w:ascii="Calibri" w:hAnsi="Calibri" w:cs="Calibri"/>
              </w:rPr>
            </w:pPr>
          </w:p>
          <w:p w14:paraId="0AB2D77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A0137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BA86A2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6FDEC08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4654C4D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D109FC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41CEAB8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09714CA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F054C72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79527AB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C39CADD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028762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B495F0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38CE82F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583A25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5F79E34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77CE6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5D90F8F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1DAC5A4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781005E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</w:tr>
      <w:tr w:rsidR="00487AE1" w:rsidRPr="004109F7" w14:paraId="09551593" w14:textId="77777777" w:rsidTr="007A4AA0">
        <w:trPr>
          <w:trHeight w:val="567"/>
        </w:trPr>
        <w:tc>
          <w:tcPr>
            <w:tcW w:w="2660" w:type="dxa"/>
          </w:tcPr>
          <w:p w14:paraId="525E280B" w14:textId="78B01DFF" w:rsidR="00487AE1" w:rsidRPr="00487AE1" w:rsidRDefault="006C67C8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bookmarkStart w:id="0" w:name="QuickMark"/>
            <w:bookmarkEnd w:id="0"/>
            <w:r>
              <w:rPr>
                <w:rFonts w:ascii="Calibri" w:hAnsi="Calibri" w:cs="Calibri"/>
              </w:rPr>
              <w:t>Gets towel and water bottle</w:t>
            </w:r>
          </w:p>
        </w:tc>
        <w:tc>
          <w:tcPr>
            <w:tcW w:w="418" w:type="dxa"/>
          </w:tcPr>
          <w:p w14:paraId="013318B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47315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3BC34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C01BE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DFB549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EA1A3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8FCDB0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6C02C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B32E6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07583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D118E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B5B36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B073E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75C081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F2EA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B9D7D6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E0D63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387219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1FC83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50A84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32E9619B" w14:textId="77777777" w:rsidTr="007A4AA0">
        <w:trPr>
          <w:trHeight w:val="567"/>
        </w:trPr>
        <w:tc>
          <w:tcPr>
            <w:tcW w:w="2660" w:type="dxa"/>
          </w:tcPr>
          <w:p w14:paraId="20295117" w14:textId="1BF4E688" w:rsidR="00487AE1" w:rsidRPr="00487AE1" w:rsidRDefault="006C67C8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References schedule </w:t>
            </w:r>
          </w:p>
        </w:tc>
        <w:tc>
          <w:tcPr>
            <w:tcW w:w="418" w:type="dxa"/>
          </w:tcPr>
          <w:p w14:paraId="6C18AB0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9663D4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49B1D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039932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CE07A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A090B2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7FEB84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1F164F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BA853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96292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5E5F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44B12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D701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1D15E3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196C7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62889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FCD2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0DE3A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3E4388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559038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173AE3DF" w14:textId="77777777" w:rsidTr="007A4AA0">
        <w:trPr>
          <w:trHeight w:val="567"/>
        </w:trPr>
        <w:tc>
          <w:tcPr>
            <w:tcW w:w="2660" w:type="dxa"/>
          </w:tcPr>
          <w:p w14:paraId="3E52520C" w14:textId="100EFBD4" w:rsidR="00487AE1" w:rsidRPr="00487AE1" w:rsidRDefault="006C67C8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Sets timer for designated time </w:t>
            </w:r>
          </w:p>
        </w:tc>
        <w:tc>
          <w:tcPr>
            <w:tcW w:w="418" w:type="dxa"/>
          </w:tcPr>
          <w:p w14:paraId="77226EE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06486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1443D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7BD11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1169D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1590E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64D22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DFBD2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D691CF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8A3E9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8F625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DAF9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067FA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95C52A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DADB5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1D147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EA7B34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294DF7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4EA99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8CBA30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6DB630E7" w14:textId="77777777" w:rsidTr="007A4AA0">
        <w:trPr>
          <w:trHeight w:val="567"/>
        </w:trPr>
        <w:tc>
          <w:tcPr>
            <w:tcW w:w="2660" w:type="dxa"/>
          </w:tcPr>
          <w:p w14:paraId="494493B0" w14:textId="11E54B7B" w:rsidR="00487AE1" w:rsidRPr="00487AE1" w:rsidRDefault="006C67C8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Goes to first activity on schedule</w:t>
            </w:r>
          </w:p>
        </w:tc>
        <w:tc>
          <w:tcPr>
            <w:tcW w:w="418" w:type="dxa"/>
          </w:tcPr>
          <w:p w14:paraId="66E2B12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B447A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2D4A2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8373E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01DFF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FA2DB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0B9CD8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0DB4E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15F4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11E9F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E4945C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07B59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CE664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F35A3E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7DCC78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BDF695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D8628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49AD7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916E6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3451EA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50AC2425" w14:textId="77777777" w:rsidTr="007A4AA0">
        <w:trPr>
          <w:trHeight w:val="567"/>
        </w:trPr>
        <w:tc>
          <w:tcPr>
            <w:tcW w:w="2660" w:type="dxa"/>
          </w:tcPr>
          <w:p w14:paraId="017F0343" w14:textId="6750BA74" w:rsidR="00487AE1" w:rsidRPr="00487AE1" w:rsidRDefault="006C67C8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Completes activity</w:t>
            </w:r>
          </w:p>
        </w:tc>
        <w:tc>
          <w:tcPr>
            <w:tcW w:w="418" w:type="dxa"/>
          </w:tcPr>
          <w:p w14:paraId="00ACBFD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484BC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6912C1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A55181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8A0AD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CF985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13926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E4429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DCB96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8C2B1E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03028B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296ABA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9430D5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C63A04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082CA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A5648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0F27F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7C6DF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94858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D2BD1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6C67C8" w:rsidRPr="004109F7" w14:paraId="73D5E630" w14:textId="77777777" w:rsidTr="007A4AA0">
        <w:trPr>
          <w:trHeight w:val="567"/>
        </w:trPr>
        <w:tc>
          <w:tcPr>
            <w:tcW w:w="2660" w:type="dxa"/>
          </w:tcPr>
          <w:p w14:paraId="0BA55132" w14:textId="45F3A1F1" w:rsidR="006C67C8" w:rsidRPr="00487AE1" w:rsidRDefault="006C67C8" w:rsidP="006C67C8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References schedule </w:t>
            </w:r>
          </w:p>
        </w:tc>
        <w:tc>
          <w:tcPr>
            <w:tcW w:w="418" w:type="dxa"/>
          </w:tcPr>
          <w:p w14:paraId="602899FE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89345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268A6B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99083C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DDA5B5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2B0EA3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CDD3CAF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DEBA1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F54219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F5A547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D279B9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947B63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4E3BE3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25C52C6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AE05192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AA60722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C8CED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673751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1E263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016C024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</w:tr>
      <w:tr w:rsidR="006C67C8" w:rsidRPr="004109F7" w14:paraId="2A00A54E" w14:textId="77777777" w:rsidTr="007A4AA0">
        <w:trPr>
          <w:trHeight w:val="567"/>
        </w:trPr>
        <w:tc>
          <w:tcPr>
            <w:tcW w:w="2660" w:type="dxa"/>
          </w:tcPr>
          <w:p w14:paraId="6508DA6D" w14:textId="2E9870CB" w:rsidR="006C67C8" w:rsidRPr="00487AE1" w:rsidRDefault="006C67C8" w:rsidP="006C67C8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Sets timer for designated time </w:t>
            </w:r>
          </w:p>
        </w:tc>
        <w:tc>
          <w:tcPr>
            <w:tcW w:w="418" w:type="dxa"/>
          </w:tcPr>
          <w:p w14:paraId="1FB06A21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E4485B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8B921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A2FA4F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6981F0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AABAD7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7CE9E1A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9416AD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36AC69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4810F83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3CE67C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631158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9D1ED6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EB49E42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280B64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49C4C3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0E209D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061495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506109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DA765FE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</w:tr>
      <w:tr w:rsidR="006C67C8" w:rsidRPr="004109F7" w14:paraId="1372E700" w14:textId="77777777" w:rsidTr="007A4AA0">
        <w:trPr>
          <w:trHeight w:val="567"/>
        </w:trPr>
        <w:tc>
          <w:tcPr>
            <w:tcW w:w="2660" w:type="dxa"/>
          </w:tcPr>
          <w:p w14:paraId="48819E99" w14:textId="5B6C294C" w:rsidR="006C67C8" w:rsidRPr="00487AE1" w:rsidRDefault="006C67C8" w:rsidP="006C67C8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Goes to </w:t>
            </w:r>
            <w:r>
              <w:rPr>
                <w:rFonts w:ascii="Calibri" w:hAnsi="Calibri" w:cs="Calibri"/>
              </w:rPr>
              <w:t>next</w:t>
            </w:r>
            <w:r>
              <w:rPr>
                <w:rFonts w:ascii="Calibri" w:hAnsi="Calibri" w:cs="Calibri"/>
              </w:rPr>
              <w:t xml:space="preserve"> activity on schedule</w:t>
            </w:r>
          </w:p>
        </w:tc>
        <w:tc>
          <w:tcPr>
            <w:tcW w:w="418" w:type="dxa"/>
          </w:tcPr>
          <w:p w14:paraId="2FAE2242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650D2D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B750F7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A9D07F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07DE4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2DA6115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ECB2085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AB6981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FB55E1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1A4E50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3B2808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7B93FE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E9765A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6E36EE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3E394E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F292E18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DA1082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DB81122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763140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64C2D4E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</w:tr>
      <w:tr w:rsidR="006C67C8" w:rsidRPr="004109F7" w14:paraId="5CF90C6E" w14:textId="77777777" w:rsidTr="007A4AA0">
        <w:trPr>
          <w:trHeight w:val="567"/>
        </w:trPr>
        <w:tc>
          <w:tcPr>
            <w:tcW w:w="2660" w:type="dxa"/>
          </w:tcPr>
          <w:p w14:paraId="638F894C" w14:textId="16DDE8A4" w:rsidR="006C67C8" w:rsidRPr="00487AE1" w:rsidRDefault="006C67C8" w:rsidP="006C67C8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Completes activity</w:t>
            </w:r>
          </w:p>
        </w:tc>
        <w:tc>
          <w:tcPr>
            <w:tcW w:w="418" w:type="dxa"/>
          </w:tcPr>
          <w:p w14:paraId="149326F1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49A877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D0D0EB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EBB298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2F4848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F4F4E7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E6440C6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15B356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8DC80D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408473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25EEA5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40F2A1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A8D74A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65812B0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D1DDDB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38CDF6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422112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FB8D0D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5EF993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D994BAD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</w:tr>
      <w:tr w:rsidR="006C67C8" w:rsidRPr="004109F7" w14:paraId="059D5EFA" w14:textId="77777777" w:rsidTr="007A4AA0">
        <w:trPr>
          <w:trHeight w:val="567"/>
        </w:trPr>
        <w:tc>
          <w:tcPr>
            <w:tcW w:w="2660" w:type="dxa"/>
          </w:tcPr>
          <w:p w14:paraId="4D33A359" w14:textId="4516498A" w:rsidR="006C67C8" w:rsidRPr="00487AE1" w:rsidRDefault="006C67C8" w:rsidP="006C67C8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References schedule </w:t>
            </w:r>
          </w:p>
        </w:tc>
        <w:tc>
          <w:tcPr>
            <w:tcW w:w="418" w:type="dxa"/>
          </w:tcPr>
          <w:p w14:paraId="510E75B5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C67B91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37F4937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2866CC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FC7335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DC7C97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9A47982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5D64318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D8EBE0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DDC978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86B2F2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BCA26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D704A6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0DA1D10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99B099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18C9DB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049C18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E50DC7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4E4297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D5D76A4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</w:tr>
      <w:tr w:rsidR="006C67C8" w:rsidRPr="004109F7" w14:paraId="6406AE75" w14:textId="77777777" w:rsidTr="007A4AA0">
        <w:trPr>
          <w:trHeight w:val="567"/>
        </w:trPr>
        <w:tc>
          <w:tcPr>
            <w:tcW w:w="2660" w:type="dxa"/>
          </w:tcPr>
          <w:p w14:paraId="67360F00" w14:textId="03100B7A" w:rsidR="006C67C8" w:rsidRPr="00487AE1" w:rsidRDefault="006C67C8" w:rsidP="006C67C8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Sets timer for designated time </w:t>
            </w:r>
          </w:p>
        </w:tc>
        <w:tc>
          <w:tcPr>
            <w:tcW w:w="418" w:type="dxa"/>
          </w:tcPr>
          <w:p w14:paraId="1FEA5768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C27F38A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B6EF45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C05E08A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83E9FF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B4A9A4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DCAF6D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42C0F1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F096F2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DBA0FF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8BC43CE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8228A0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5D6675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730524D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D20580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29DBD0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28C03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221394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55C8FE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D0C82E6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</w:tr>
      <w:tr w:rsidR="006C67C8" w:rsidRPr="004109F7" w14:paraId="40D02500" w14:textId="77777777" w:rsidTr="007A4AA0">
        <w:trPr>
          <w:trHeight w:val="567"/>
        </w:trPr>
        <w:tc>
          <w:tcPr>
            <w:tcW w:w="2660" w:type="dxa"/>
          </w:tcPr>
          <w:p w14:paraId="182FFE0A" w14:textId="199500B8" w:rsidR="006C67C8" w:rsidRPr="00487AE1" w:rsidRDefault="006C67C8" w:rsidP="006C67C8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Goes to next activity on schedule</w:t>
            </w:r>
          </w:p>
        </w:tc>
        <w:tc>
          <w:tcPr>
            <w:tcW w:w="418" w:type="dxa"/>
          </w:tcPr>
          <w:p w14:paraId="04318BFF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BD45840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A8C4F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F56C51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C49536A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11EA3E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E54131B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6DD0B1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1EC06FF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D51F4F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ED5CA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FC9A26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B26FA3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7716CCC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67AADF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51301E7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3CF368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529341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E8007A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F671652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</w:tr>
      <w:tr w:rsidR="006C67C8" w:rsidRPr="004109F7" w14:paraId="5E73E515" w14:textId="77777777" w:rsidTr="007A4AA0">
        <w:trPr>
          <w:trHeight w:val="567"/>
        </w:trPr>
        <w:tc>
          <w:tcPr>
            <w:tcW w:w="2660" w:type="dxa"/>
          </w:tcPr>
          <w:p w14:paraId="5018121E" w14:textId="04494B92" w:rsidR="006C67C8" w:rsidRPr="00487AE1" w:rsidRDefault="006C67C8" w:rsidP="006C67C8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Completes activity</w:t>
            </w:r>
          </w:p>
        </w:tc>
        <w:tc>
          <w:tcPr>
            <w:tcW w:w="418" w:type="dxa"/>
          </w:tcPr>
          <w:p w14:paraId="467BDBD8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8ADCA3C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E340E53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167EA4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05100E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459E96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2E1AE7E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6EFF4FD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E963FE3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1DC73A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270B4CC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D4967B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9DB225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2C80E89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FE25020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289180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62A5FA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8656C9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2BC5D9A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F5F84BC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</w:tr>
      <w:tr w:rsidR="006C67C8" w:rsidRPr="004109F7" w14:paraId="62F7D1ED" w14:textId="77777777" w:rsidTr="007A4AA0">
        <w:trPr>
          <w:trHeight w:val="567"/>
        </w:trPr>
        <w:tc>
          <w:tcPr>
            <w:tcW w:w="2660" w:type="dxa"/>
          </w:tcPr>
          <w:p w14:paraId="5EB26693" w14:textId="77777777" w:rsidR="006C67C8" w:rsidRPr="004109F7" w:rsidRDefault="006C67C8" w:rsidP="006C67C8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 xml:space="preserve">Percentage Correct: </w:t>
            </w:r>
          </w:p>
        </w:tc>
        <w:tc>
          <w:tcPr>
            <w:tcW w:w="418" w:type="dxa"/>
          </w:tcPr>
          <w:p w14:paraId="7D15ECD7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2BF355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A22EE34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191111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1B07A49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503CCE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3396F19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67D7C5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D5132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B0C095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D8F0AB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95901D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C660A9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776E8BE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CBA774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E3CC3C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1ECB07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5F8BFC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9FE1D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CE687E2" w14:textId="77777777" w:rsidR="006C67C8" w:rsidRPr="004109F7" w:rsidRDefault="006C67C8" w:rsidP="006C67C8">
            <w:pPr>
              <w:rPr>
                <w:rFonts w:ascii="Calibri" w:hAnsi="Calibri" w:cs="Calibri"/>
              </w:rPr>
            </w:pPr>
          </w:p>
        </w:tc>
      </w:tr>
    </w:tbl>
    <w:p w14:paraId="583D4F6E" w14:textId="77777777" w:rsidR="00201F57" w:rsidRPr="006C67C8" w:rsidRDefault="00201F57" w:rsidP="00201F57">
      <w:pPr>
        <w:rPr>
          <w:rFonts w:ascii="Calibri" w:hAnsi="Calibri" w:cs="Calibri"/>
        </w:rPr>
      </w:pPr>
    </w:p>
    <w:p w14:paraId="3E8D129C" w14:textId="77777777" w:rsidR="006C67C8" w:rsidRPr="006C67C8" w:rsidRDefault="006C67C8" w:rsidP="006C67C8">
      <w:pPr>
        <w:rPr>
          <w:rFonts w:ascii="Calibri" w:hAnsi="Calibri" w:cs="Calibri"/>
        </w:rPr>
      </w:pPr>
    </w:p>
    <w:p w14:paraId="3D273C19" w14:textId="77777777" w:rsidR="006C67C8" w:rsidRDefault="006C67C8">
      <w:pPr>
        <w:widowControl/>
        <w:autoSpaceDE/>
        <w:autoSpaceDN/>
        <w:adjustRightInd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br w:type="page"/>
      </w:r>
    </w:p>
    <w:p w14:paraId="7EB90926" w14:textId="481A89DA" w:rsidR="006C67C8" w:rsidRPr="00DD1255" w:rsidRDefault="006C67C8" w:rsidP="006C67C8">
      <w:pPr>
        <w:rPr>
          <w:rFonts w:ascii="Calibri" w:hAnsi="Calibri" w:cs="Calibri"/>
          <w:b/>
        </w:rPr>
      </w:pPr>
      <w:r w:rsidRPr="00DD1255">
        <w:rPr>
          <w:rFonts w:ascii="Calibri" w:hAnsi="Calibri" w:cs="Calibri"/>
          <w:b/>
        </w:rPr>
        <w:lastRenderedPageBreak/>
        <w:t xml:space="preserve">Score each response as follows: </w:t>
      </w:r>
    </w:p>
    <w:p w14:paraId="1BA0E8D9" w14:textId="77777777" w:rsidR="006C67C8" w:rsidRDefault="006C67C8" w:rsidP="006C67C8">
      <w:pPr>
        <w:rPr>
          <w:rFonts w:ascii="Calibri" w:hAnsi="Calibri" w:cs="Calibri"/>
          <w:bCs/>
          <w:i/>
          <w:iCs/>
          <w:sz w:val="22"/>
          <w:szCs w:val="22"/>
        </w:rPr>
      </w:pP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(+) </w:t>
      </w:r>
      <w:proofErr w:type="gramStart"/>
      <w:r w:rsidRPr="00206CBD">
        <w:rPr>
          <w:rFonts w:ascii="Calibri" w:hAnsi="Calibri" w:cs="Calibri"/>
          <w:bCs/>
          <w:i/>
          <w:iCs/>
          <w:sz w:val="22"/>
          <w:szCs w:val="22"/>
        </w:rPr>
        <w:t>correct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</w:t>
      </w:r>
      <w:proofErr w:type="gramEnd"/>
      <w:r w:rsidRPr="00206CBD">
        <w:rPr>
          <w:rFonts w:ascii="Calibri" w:hAnsi="Calibri" w:cs="Calibri"/>
          <w:bCs/>
          <w:i/>
          <w:iCs/>
          <w:sz w:val="22"/>
          <w:szCs w:val="22"/>
        </w:rPr>
        <w:t>FP) full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(PP) partial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(G)gesture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(M) model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(V) verbal</w:t>
      </w:r>
      <w:r>
        <w:rPr>
          <w:rFonts w:ascii="Calibri" w:hAnsi="Calibri" w:cs="Calibri"/>
          <w:bCs/>
          <w:i/>
          <w:iCs/>
          <w:sz w:val="22"/>
          <w:szCs w:val="22"/>
        </w:rPr>
        <w:t>: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 try to avoid these</w:t>
      </w:r>
    </w:p>
    <w:p w14:paraId="3D78D8DA" w14:textId="253964FF" w:rsidR="006C67C8" w:rsidRDefault="006C67C8"/>
    <w:tbl>
      <w:tblPr>
        <w:tblStyle w:val="TableGrid"/>
        <w:tblW w:w="11023" w:type="dxa"/>
        <w:tblLook w:val="04A0" w:firstRow="1" w:lastRow="0" w:firstColumn="1" w:lastColumn="0" w:noHBand="0" w:noVBand="1"/>
      </w:tblPr>
      <w:tblGrid>
        <w:gridCol w:w="2660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9"/>
      </w:tblGrid>
      <w:tr w:rsidR="006C67C8" w:rsidRPr="004109F7" w14:paraId="098320E5" w14:textId="77777777" w:rsidTr="009427C1">
        <w:tc>
          <w:tcPr>
            <w:tcW w:w="2660" w:type="dxa"/>
            <w:shd w:val="clear" w:color="auto" w:fill="F2DBDB" w:themeFill="accent2" w:themeFillTint="33"/>
          </w:tcPr>
          <w:p w14:paraId="450FC88F" w14:textId="03570C20" w:rsidR="006C67C8" w:rsidRPr="004109F7" w:rsidRDefault="006C67C8" w:rsidP="009427C1">
            <w:pPr>
              <w:jc w:val="right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Treadmill:                </w:t>
            </w:r>
            <w:r w:rsidRPr="004109F7">
              <w:rPr>
                <w:rFonts w:ascii="Calibri" w:hAnsi="Calibri" w:cs="Calibri"/>
                <w:b/>
                <w:bCs/>
              </w:rPr>
              <w:t>Date:</w:t>
            </w:r>
          </w:p>
        </w:tc>
        <w:tc>
          <w:tcPr>
            <w:tcW w:w="418" w:type="dxa"/>
            <w:shd w:val="clear" w:color="auto" w:fill="F2DBDB" w:themeFill="accent2" w:themeFillTint="33"/>
          </w:tcPr>
          <w:p w14:paraId="098DE048" w14:textId="77777777" w:rsidR="006C67C8" w:rsidRDefault="006C67C8" w:rsidP="009427C1">
            <w:pPr>
              <w:rPr>
                <w:rFonts w:ascii="Calibri" w:hAnsi="Calibri" w:cs="Calibri"/>
              </w:rPr>
            </w:pPr>
          </w:p>
          <w:p w14:paraId="22E1E4D4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4F14551C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5A11E092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7AE1333A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C773161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73AE3312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7CEA3BC3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41039C5B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429213EB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7912F56F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75EA612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515FF65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7F38D06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4575F606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596C0BA9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108372D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53397896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5ED3F805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4DEB661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6F07638E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</w:tr>
      <w:tr w:rsidR="006C67C8" w:rsidRPr="004109F7" w14:paraId="4F7B19C1" w14:textId="77777777" w:rsidTr="009427C1">
        <w:trPr>
          <w:trHeight w:val="567"/>
        </w:trPr>
        <w:tc>
          <w:tcPr>
            <w:tcW w:w="2660" w:type="dxa"/>
          </w:tcPr>
          <w:p w14:paraId="0691B0A9" w14:textId="6CF9C8B3" w:rsidR="006C67C8" w:rsidRPr="00487AE1" w:rsidRDefault="006C67C8" w:rsidP="006C67C8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Puts clip on shirt</w:t>
            </w:r>
          </w:p>
        </w:tc>
        <w:tc>
          <w:tcPr>
            <w:tcW w:w="418" w:type="dxa"/>
          </w:tcPr>
          <w:p w14:paraId="1E32F11A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5844A5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4E2B63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E32658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42CC57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3A625A8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7FF8834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191B7E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B407A20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9A1728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774B32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08CAC0F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FB18EB2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9BC14F0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F7BFF98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096434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A55EDA5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8A82C0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5C6AEE1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22FD13F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</w:tr>
      <w:tr w:rsidR="006C67C8" w:rsidRPr="004109F7" w14:paraId="39AB8C39" w14:textId="77777777" w:rsidTr="009427C1">
        <w:trPr>
          <w:trHeight w:val="567"/>
        </w:trPr>
        <w:tc>
          <w:tcPr>
            <w:tcW w:w="2660" w:type="dxa"/>
          </w:tcPr>
          <w:p w14:paraId="4097DFF9" w14:textId="16821BA1" w:rsidR="006C67C8" w:rsidRPr="00487AE1" w:rsidRDefault="006C67C8" w:rsidP="006C67C8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Sets timer on treadmill</w:t>
            </w:r>
          </w:p>
        </w:tc>
        <w:tc>
          <w:tcPr>
            <w:tcW w:w="418" w:type="dxa"/>
          </w:tcPr>
          <w:p w14:paraId="1D782BA6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2F5121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0481FF5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9FE999F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7585BA0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C002CF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389871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E3CE756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83C89A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7B38740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586AC8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054DE7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8A6930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AF24136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ABC883C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C35AE9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A8372E3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FDB4AED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AD6457A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934624B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</w:tr>
      <w:tr w:rsidR="006C67C8" w:rsidRPr="004109F7" w14:paraId="02D98D8B" w14:textId="77777777" w:rsidTr="009427C1">
        <w:trPr>
          <w:trHeight w:val="567"/>
        </w:trPr>
        <w:tc>
          <w:tcPr>
            <w:tcW w:w="2660" w:type="dxa"/>
          </w:tcPr>
          <w:p w14:paraId="052F2A4C" w14:textId="6F36CF31" w:rsidR="006C67C8" w:rsidRPr="00487AE1" w:rsidRDefault="006C67C8" w:rsidP="006C67C8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Sets speed</w:t>
            </w:r>
          </w:p>
        </w:tc>
        <w:tc>
          <w:tcPr>
            <w:tcW w:w="418" w:type="dxa"/>
          </w:tcPr>
          <w:p w14:paraId="7D7652F0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F58BD45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61D21D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C67868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05E767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F8B280B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88C0EBA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1DE284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87BFFE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DD252D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E80824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18D09ED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C26918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F4686B4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FAA6339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6AD49E7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0F8E9F3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33F09C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BA268A3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095187F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</w:tr>
      <w:tr w:rsidR="006C67C8" w:rsidRPr="004109F7" w14:paraId="07E0BC80" w14:textId="77777777" w:rsidTr="009427C1">
        <w:trPr>
          <w:trHeight w:val="567"/>
        </w:trPr>
        <w:tc>
          <w:tcPr>
            <w:tcW w:w="2660" w:type="dxa"/>
          </w:tcPr>
          <w:p w14:paraId="6F17B2F5" w14:textId="6493C106" w:rsidR="006C67C8" w:rsidRPr="00487AE1" w:rsidRDefault="006C67C8" w:rsidP="006C67C8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Walks for designated time </w:t>
            </w:r>
          </w:p>
        </w:tc>
        <w:tc>
          <w:tcPr>
            <w:tcW w:w="418" w:type="dxa"/>
          </w:tcPr>
          <w:p w14:paraId="7B395A50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24AA2D3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556AEB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BF39349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A66302A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526A2B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DBF9BDC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ACB0F28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1128E7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5B08AC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B6897C1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92CF41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925F276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FD390D4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67E783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2965E7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373C89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1A4A01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F95FA54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7B14CEC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</w:tr>
      <w:tr w:rsidR="006C67C8" w:rsidRPr="004109F7" w14:paraId="24DF1A3D" w14:textId="77777777" w:rsidTr="009427C1">
        <w:trPr>
          <w:trHeight w:val="567"/>
        </w:trPr>
        <w:tc>
          <w:tcPr>
            <w:tcW w:w="2660" w:type="dxa"/>
          </w:tcPr>
          <w:p w14:paraId="3B26B65A" w14:textId="77777777" w:rsidR="006C67C8" w:rsidRPr="004109F7" w:rsidRDefault="006C67C8" w:rsidP="009427C1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 xml:space="preserve">Percentage Correct: </w:t>
            </w:r>
          </w:p>
        </w:tc>
        <w:tc>
          <w:tcPr>
            <w:tcW w:w="418" w:type="dxa"/>
          </w:tcPr>
          <w:p w14:paraId="572E658C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9FA974F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8B7750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A6CE1B9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1C4FBE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F2C2E8D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D029AE1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7FCAAC3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32FF2F3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18834A3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581B52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C1CE4EA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86D3D5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E79384B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716BA4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93B369C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FAAFC2E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D992DB3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87B26AF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787EEC1" w14:textId="77777777" w:rsidR="006C67C8" w:rsidRPr="004109F7" w:rsidRDefault="006C67C8" w:rsidP="009427C1">
            <w:pPr>
              <w:rPr>
                <w:rFonts w:ascii="Calibri" w:hAnsi="Calibri" w:cs="Calibri"/>
              </w:rPr>
            </w:pPr>
          </w:p>
        </w:tc>
      </w:tr>
    </w:tbl>
    <w:p w14:paraId="1DFE4B83" w14:textId="77777777" w:rsidR="006C67C8" w:rsidRPr="006C67C8" w:rsidRDefault="006C67C8" w:rsidP="006C67C8">
      <w:pPr>
        <w:rPr>
          <w:rFonts w:ascii="Calibri" w:hAnsi="Calibri" w:cs="Calibri"/>
        </w:rPr>
      </w:pPr>
    </w:p>
    <w:p w14:paraId="5291CDB2" w14:textId="77777777" w:rsidR="006C67C8" w:rsidRDefault="006C67C8"/>
    <w:sectPr w:rsidR="006C67C8">
      <w:headerReference w:type="default" r:id="rId7"/>
      <w:footerReference w:type="default" r:id="rId8"/>
      <w:endnotePr>
        <w:numFmt w:val="decimal"/>
      </w:endnotePr>
      <w:pgSz w:w="12240" w:h="15840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555A8" w14:textId="77777777" w:rsidR="0010634C" w:rsidRDefault="0010634C" w:rsidP="0059602F">
      <w:r>
        <w:separator/>
      </w:r>
    </w:p>
  </w:endnote>
  <w:endnote w:type="continuationSeparator" w:id="0">
    <w:p w14:paraId="7E7C0DC2" w14:textId="77777777" w:rsidR="0010634C" w:rsidRDefault="0010634C" w:rsidP="0059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DD0E7" w14:textId="12EAEBBA" w:rsidR="00201F57" w:rsidRPr="00201F57" w:rsidRDefault="00201F57">
    <w:pPr>
      <w:pStyle w:val="Footer"/>
      <w:rPr>
        <w:rFonts w:ascii="Calibri" w:hAnsi="Calibri" w:cs="Calibri"/>
        <w:bCs/>
        <w:i/>
        <w:iCs/>
        <w:sz w:val="22"/>
        <w:szCs w:val="22"/>
      </w:rPr>
    </w:pPr>
    <w:r w:rsidRPr="00201F57">
      <w:rPr>
        <w:rFonts w:ascii="Calibri" w:hAnsi="Calibri" w:cs="Calibri"/>
        <w:bCs/>
        <w:i/>
        <w:iCs/>
        <w:sz w:val="22"/>
        <w:szCs w:val="22"/>
        <w:u w:val="single"/>
      </w:rPr>
      <w:t>Mastery Criteria:</w:t>
    </w:r>
    <w:r w:rsidRPr="00201F57">
      <w:rPr>
        <w:rFonts w:ascii="Calibri" w:hAnsi="Calibri" w:cs="Calibri"/>
        <w:bCs/>
        <w:i/>
        <w:iCs/>
        <w:sz w:val="22"/>
        <w:szCs w:val="22"/>
      </w:rPr>
      <w:t xml:space="preserve"> 100% for (2) consecutive session(s)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ABEC8" w14:textId="77777777" w:rsidR="0010634C" w:rsidRDefault="0010634C" w:rsidP="0059602F">
      <w:r>
        <w:separator/>
      </w:r>
    </w:p>
  </w:footnote>
  <w:footnote w:type="continuationSeparator" w:id="0">
    <w:p w14:paraId="5CA6F469" w14:textId="77777777" w:rsidR="0010634C" w:rsidRDefault="0010634C" w:rsidP="00596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8D8C9" w14:textId="78B98DB3" w:rsidR="0059602F" w:rsidRDefault="00201F57" w:rsidP="00201F57">
    <w:pPr>
      <w:pStyle w:val="Header"/>
      <w:rPr>
        <w:rFonts w:ascii="Calibri" w:hAnsi="Calibri" w:cs="Calibri"/>
        <w:b/>
        <w:sz w:val="28"/>
        <w:szCs w:val="28"/>
      </w:rPr>
    </w:pPr>
    <w:r w:rsidRPr="0097234E">
      <w:rPr>
        <w:noProof/>
      </w:rPr>
      <w:drawing>
        <wp:inline distT="0" distB="0" distL="0" distR="0" wp14:anchorId="14C92A7B" wp14:editId="046F62AA">
          <wp:extent cx="1278466" cy="703430"/>
          <wp:effectExtent l="0" t="0" r="4445" b="0"/>
          <wp:docPr id="1" name="Picture 1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icon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07722" cy="7195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alibri" w:hAnsi="Calibri" w:cs="Calibri"/>
        <w:b/>
        <w:sz w:val="28"/>
        <w:szCs w:val="28"/>
      </w:rPr>
      <w:t xml:space="preserve">                    </w:t>
    </w:r>
    <w:r w:rsidR="006C67C8">
      <w:rPr>
        <w:rFonts w:ascii="Calibri" w:hAnsi="Calibri" w:cs="Calibri"/>
        <w:b/>
        <w:sz w:val="28"/>
        <w:szCs w:val="28"/>
      </w:rPr>
      <w:t>Follows a Schedule to Complete Gym Routine</w:t>
    </w:r>
    <w:r w:rsidR="004F3BBB">
      <w:rPr>
        <w:rFonts w:ascii="Calibri" w:hAnsi="Calibri" w:cs="Calibri"/>
        <w:b/>
        <w:sz w:val="28"/>
        <w:szCs w:val="28"/>
      </w:rPr>
      <w:t xml:space="preserve"> </w:t>
    </w:r>
  </w:p>
  <w:p w14:paraId="3CFB4090" w14:textId="77777777" w:rsidR="00201F57" w:rsidRPr="00201F57" w:rsidRDefault="00201F57" w:rsidP="00201F57">
    <w:pPr>
      <w:pStyle w:val="Head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4C052F"/>
    <w:multiLevelType w:val="hybridMultilevel"/>
    <w:tmpl w:val="B78C167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53E794A"/>
    <w:multiLevelType w:val="hybridMultilevel"/>
    <w:tmpl w:val="B78C16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5928919">
    <w:abstractNumId w:val="1"/>
  </w:num>
  <w:num w:numId="2" w16cid:durableId="1348371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928"/>
    <w:rsid w:val="0010634C"/>
    <w:rsid w:val="00201F57"/>
    <w:rsid w:val="00336480"/>
    <w:rsid w:val="00487AE1"/>
    <w:rsid w:val="004F3BBB"/>
    <w:rsid w:val="0059602F"/>
    <w:rsid w:val="0061094C"/>
    <w:rsid w:val="006C67C8"/>
    <w:rsid w:val="007461F1"/>
    <w:rsid w:val="00A7246F"/>
    <w:rsid w:val="00B51928"/>
    <w:rsid w:val="00D12907"/>
    <w:rsid w:val="00E04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BCDC1C"/>
  <w14:defaultImageDpi w14:val="300"/>
  <w15:docId w15:val="{A5810611-2772-1041-964B-773FD2E28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link w:val="HeaderChar"/>
    <w:rsid w:val="0059602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602F"/>
    <w:rPr>
      <w:sz w:val="24"/>
      <w:szCs w:val="24"/>
      <w:lang w:val="en-US"/>
    </w:rPr>
  </w:style>
  <w:style w:type="paragraph" w:styleId="Footer">
    <w:name w:val="footer"/>
    <w:basedOn w:val="Normal"/>
    <w:link w:val="FooterChar"/>
    <w:rsid w:val="0059602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602F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201F57"/>
    <w:pPr>
      <w:widowControl/>
      <w:autoSpaceDE/>
      <w:autoSpaceDN/>
      <w:adjustRightInd/>
      <w:ind w:left="720"/>
      <w:contextualSpacing/>
    </w:pPr>
    <w:rPr>
      <w:rFonts w:asciiTheme="minorHAnsi" w:eastAsiaTheme="minorEastAsia" w:hAnsiTheme="minorHAnsi" w:cstheme="minorBidi"/>
    </w:rPr>
  </w:style>
  <w:style w:type="table" w:styleId="TableGrid">
    <w:name w:val="Table Grid"/>
    <w:basedOn w:val="TableNormal"/>
    <w:uiPriority w:val="59"/>
    <w:rsid w:val="00201F57"/>
    <w:rPr>
      <w:rFonts w:asciiTheme="minorHAnsi" w:eastAsiaTheme="minorEastAsia" w:hAnsiTheme="minorHAnsi" w:cstheme="minorBidi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Beecroft Centre</vt:lpstr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Beecroft Centre</dc:title>
  <dc:subject/>
  <dc:creator>Steven Joel Deskin</dc:creator>
  <cp:keywords/>
  <dc:description/>
  <cp:lastModifiedBy>Shayna Gaunt</cp:lastModifiedBy>
  <cp:revision>6</cp:revision>
  <cp:lastPrinted>2001-09-07T16:32:00Z</cp:lastPrinted>
  <dcterms:created xsi:type="dcterms:W3CDTF">2019-02-19T23:58:00Z</dcterms:created>
  <dcterms:modified xsi:type="dcterms:W3CDTF">2022-11-15T11:53:00Z</dcterms:modified>
</cp:coreProperties>
</file>